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1E" w:rsidRDefault="0015651E" w:rsidP="001565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ATTORNEY ANNUAL </w:t>
      </w:r>
      <w:r w:rsidR="00A66C6A">
        <w:rPr>
          <w:b/>
          <w:bCs/>
          <w:sz w:val="22"/>
          <w:szCs w:val="22"/>
        </w:rPr>
        <w:t>COMPLIANCE</w:t>
      </w:r>
      <w:r w:rsidR="0072691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CERTIFICATION</w:t>
      </w:r>
      <w:r w:rsidR="00A66C6A">
        <w:rPr>
          <w:b/>
          <w:bCs/>
          <w:sz w:val="22"/>
          <w:szCs w:val="22"/>
        </w:rPr>
        <w:t xml:space="preserve"> FOR CRIMINAL APPOIN</w:t>
      </w:r>
      <w:r w:rsidR="00726914">
        <w:rPr>
          <w:b/>
          <w:bCs/>
          <w:sz w:val="22"/>
          <w:szCs w:val="22"/>
        </w:rPr>
        <w:t>T</w:t>
      </w:r>
      <w:r w:rsidR="00A66C6A">
        <w:rPr>
          <w:b/>
          <w:bCs/>
          <w:sz w:val="22"/>
          <w:szCs w:val="22"/>
        </w:rPr>
        <w:t>MENTS</w:t>
      </w:r>
    </w:p>
    <w:p w:rsidR="0015651E" w:rsidRDefault="00496EED" w:rsidP="00496E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(DUE ON OR BEFORE JANUARY 31 OF EACH YEAR)</w:t>
      </w:r>
    </w:p>
    <w:p w:rsidR="00893224" w:rsidRDefault="00893224" w:rsidP="00496E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5651E" w:rsidRDefault="00893224" w:rsidP="008932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ANNUAL YEAR 20_____</w:t>
      </w:r>
    </w:p>
    <w:p w:rsidR="00893224" w:rsidRDefault="00893224" w:rsidP="008932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5651E" w:rsidRPr="006377CA" w:rsidRDefault="0015651E" w:rsidP="0015651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E2052"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 xml:space="preserve"> </w:t>
      </w:r>
      <w:r w:rsidRPr="006377CA">
        <w:rPr>
          <w:b/>
          <w:bCs/>
          <w:sz w:val="22"/>
          <w:szCs w:val="22"/>
        </w:rPr>
        <w:t>ATTORNEY:</w:t>
      </w:r>
      <w:r w:rsidR="00893224">
        <w:rPr>
          <w:b/>
          <w:bCs/>
          <w:sz w:val="22"/>
          <w:szCs w:val="22"/>
        </w:rPr>
        <w:tab/>
      </w:r>
    </w:p>
    <w:p w:rsidR="0015651E" w:rsidRPr="006377CA" w:rsidRDefault="0015651E" w:rsidP="0015651E">
      <w:pPr>
        <w:autoSpaceDE w:val="0"/>
        <w:autoSpaceDN w:val="0"/>
        <w:adjustRightInd w:val="0"/>
        <w:rPr>
          <w:sz w:val="22"/>
          <w:szCs w:val="22"/>
        </w:rPr>
      </w:pPr>
    </w:p>
    <w:p w:rsidR="0015651E" w:rsidRPr="006377CA" w:rsidRDefault="0015651E" w:rsidP="0015651E">
      <w:pPr>
        <w:autoSpaceDE w:val="0"/>
        <w:autoSpaceDN w:val="0"/>
        <w:adjustRightInd w:val="0"/>
        <w:rPr>
          <w:sz w:val="22"/>
          <w:szCs w:val="22"/>
        </w:rPr>
      </w:pPr>
      <w:r w:rsidRPr="006377CA">
        <w:rPr>
          <w:sz w:val="22"/>
          <w:szCs w:val="22"/>
        </w:rPr>
        <w:t xml:space="preserve">NAME: </w:t>
      </w:r>
      <w:r w:rsidRPr="006377CA">
        <w:rPr>
          <w:sz w:val="22"/>
          <w:szCs w:val="22"/>
        </w:rPr>
        <w:tab/>
      </w:r>
      <w:r w:rsidRPr="006377CA">
        <w:rPr>
          <w:sz w:val="22"/>
          <w:szCs w:val="22"/>
        </w:rPr>
        <w:tab/>
        <w:t>_____________________________________________________</w:t>
      </w:r>
      <w:r>
        <w:rPr>
          <w:sz w:val="22"/>
          <w:szCs w:val="22"/>
        </w:rPr>
        <w:t>___</w:t>
      </w:r>
      <w:r w:rsidRPr="006377CA">
        <w:rPr>
          <w:sz w:val="22"/>
          <w:szCs w:val="22"/>
        </w:rPr>
        <w:t>__</w:t>
      </w:r>
    </w:p>
    <w:p w:rsidR="0015651E" w:rsidRPr="006377CA" w:rsidRDefault="0015651E" w:rsidP="0015651E">
      <w:pPr>
        <w:autoSpaceDE w:val="0"/>
        <w:autoSpaceDN w:val="0"/>
        <w:adjustRightInd w:val="0"/>
        <w:rPr>
          <w:sz w:val="22"/>
          <w:szCs w:val="22"/>
        </w:rPr>
      </w:pPr>
    </w:p>
    <w:p w:rsidR="0015651E" w:rsidRPr="006377CA" w:rsidRDefault="0015651E" w:rsidP="0015651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BAR CAR</w:t>
      </w:r>
      <w:r w:rsidRPr="00AA64AE">
        <w:rPr>
          <w:sz w:val="22"/>
          <w:szCs w:val="22"/>
        </w:rPr>
        <w:t>D #:</w:t>
      </w:r>
      <w:r w:rsidRPr="006377CA">
        <w:rPr>
          <w:sz w:val="22"/>
          <w:szCs w:val="22"/>
        </w:rPr>
        <w:tab/>
      </w:r>
      <w:r w:rsidRPr="006377CA"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________</w:t>
      </w:r>
    </w:p>
    <w:p w:rsidR="0015651E" w:rsidRPr="006377CA" w:rsidRDefault="0015651E" w:rsidP="0015651E">
      <w:pPr>
        <w:autoSpaceDE w:val="0"/>
        <w:autoSpaceDN w:val="0"/>
        <w:adjustRightInd w:val="0"/>
        <w:rPr>
          <w:sz w:val="22"/>
          <w:szCs w:val="22"/>
        </w:rPr>
      </w:pPr>
    </w:p>
    <w:p w:rsidR="0015651E" w:rsidRDefault="0015651E" w:rsidP="0015651E">
      <w:pPr>
        <w:autoSpaceDE w:val="0"/>
        <w:autoSpaceDN w:val="0"/>
        <w:adjustRightInd w:val="0"/>
        <w:rPr>
          <w:sz w:val="22"/>
          <w:szCs w:val="22"/>
        </w:rPr>
      </w:pPr>
    </w:p>
    <w:p w:rsidR="00481738" w:rsidRDefault="00A66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CONTINUING EDUCATION COMPLIANCE:</w:t>
      </w:r>
    </w:p>
    <w:p w:rsidR="00A66C6A" w:rsidRDefault="00A66C6A">
      <w:pPr>
        <w:rPr>
          <w:b/>
          <w:sz w:val="22"/>
          <w:szCs w:val="22"/>
        </w:rPr>
      </w:pPr>
    </w:p>
    <w:p w:rsidR="00EB086C" w:rsidRDefault="00EB086C" w:rsidP="00EB086C">
      <w:pPr>
        <w:spacing w:line="480" w:lineRule="auto"/>
        <w:jc w:val="both"/>
        <w:rPr>
          <w:sz w:val="22"/>
          <w:szCs w:val="22"/>
        </w:rPr>
      </w:pPr>
      <w:r w:rsidRPr="00EB086C">
        <w:rPr>
          <w:sz w:val="22"/>
          <w:szCs w:val="22"/>
        </w:rPr>
        <w:t>I CERTIFY THAT I HAVE COMPLETED EITHER (1) A MINIMUM OF 6 HOURS OF CONTINUING EDUCATION COURSES APPROVED BY THE STATE BAR OF TEXAS FOR COMPLIANCE IN THE AREA OF CRIMINAL LAW WITHIN THE PAST YEAR OR (2) A MINIMUM OF 12 HOURS OF SUCH CONTINUING EDUCATION COURSES WITHIN THE PAST TWO YEAR PERIOD AS FOLLOWS:</w:t>
      </w:r>
    </w:p>
    <w:p w:rsidR="00A66C6A" w:rsidRDefault="00726914" w:rsidP="00A66C6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COURSES:</w:t>
      </w:r>
      <w:r>
        <w:rPr>
          <w:sz w:val="22"/>
          <w:szCs w:val="22"/>
        </w:rPr>
        <w:tab/>
        <w:t>________________________________________</w:t>
      </w:r>
      <w:r w:rsidR="00315907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</w:p>
    <w:p w:rsidR="00726914" w:rsidRDefault="00726914" w:rsidP="00A66C6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 w:rsidR="00315907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</w:t>
      </w:r>
      <w:r w:rsidR="00315907">
        <w:rPr>
          <w:sz w:val="22"/>
          <w:szCs w:val="22"/>
        </w:rPr>
        <w:t>_______</w:t>
      </w:r>
      <w:r>
        <w:rPr>
          <w:sz w:val="22"/>
          <w:szCs w:val="22"/>
        </w:rPr>
        <w:t>______________</w:t>
      </w:r>
    </w:p>
    <w:p w:rsidR="00EB086C" w:rsidRDefault="00EB086C" w:rsidP="00EB086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 w:rsidR="00315907">
        <w:rPr>
          <w:sz w:val="22"/>
          <w:szCs w:val="22"/>
        </w:rPr>
        <w:t>_________________</w:t>
      </w:r>
      <w:r>
        <w:rPr>
          <w:sz w:val="22"/>
          <w:szCs w:val="22"/>
        </w:rPr>
        <w:t>_____</w:t>
      </w:r>
      <w:r w:rsidR="00315907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</w:t>
      </w:r>
    </w:p>
    <w:p w:rsidR="00EB086C" w:rsidRDefault="00EB086C" w:rsidP="00EB086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  <w:r w:rsidR="00315907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</w:t>
      </w:r>
    </w:p>
    <w:p w:rsidR="00726914" w:rsidRDefault="00726914" w:rsidP="00A66C6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TOTAL HOURS:</w:t>
      </w:r>
      <w:r>
        <w:rPr>
          <w:sz w:val="22"/>
          <w:szCs w:val="22"/>
        </w:rPr>
        <w:tab/>
        <w:t>____________</w:t>
      </w:r>
    </w:p>
    <w:p w:rsidR="00726914" w:rsidRDefault="00726914" w:rsidP="00A66C6A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III. PERFORMANCE GUIDELINES COMPLIANCE:</w:t>
      </w:r>
    </w:p>
    <w:p w:rsidR="00315907" w:rsidRDefault="00726914" w:rsidP="00315907">
      <w:pPr>
        <w:spacing w:line="480" w:lineRule="auto"/>
      </w:pPr>
      <w:r>
        <w:rPr>
          <w:sz w:val="22"/>
          <w:szCs w:val="22"/>
        </w:rPr>
        <w:t xml:space="preserve">I CERTIFY THAT I HAVE READ THE </w:t>
      </w:r>
      <w:r>
        <w:rPr>
          <w:b/>
          <w:sz w:val="22"/>
          <w:szCs w:val="22"/>
        </w:rPr>
        <w:t>STATE BAR PERFORMANCE GUIDELINES F</w:t>
      </w:r>
      <w:r w:rsidR="0067379F">
        <w:rPr>
          <w:b/>
          <w:sz w:val="22"/>
          <w:szCs w:val="22"/>
        </w:rPr>
        <w:t xml:space="preserve">OR NON-CAPITAL CRIMINAL DEFENSE (NOTED BELOW) </w:t>
      </w:r>
      <w:r>
        <w:rPr>
          <w:sz w:val="22"/>
          <w:szCs w:val="22"/>
        </w:rPr>
        <w:t xml:space="preserve">AND </w:t>
      </w:r>
      <w:r w:rsidR="00315907">
        <w:rPr>
          <w:sz w:val="22"/>
          <w:szCs w:val="22"/>
        </w:rPr>
        <w:t>WILL USE MY BEST EFFORTS TO COMPLY</w:t>
      </w:r>
      <w:r>
        <w:rPr>
          <w:sz w:val="22"/>
          <w:szCs w:val="22"/>
        </w:rPr>
        <w:t xml:space="preserve"> WITH THE </w:t>
      </w:r>
      <w:r w:rsidR="0067379F">
        <w:rPr>
          <w:sz w:val="22"/>
          <w:szCs w:val="22"/>
        </w:rPr>
        <w:t>D</w:t>
      </w:r>
      <w:r>
        <w:rPr>
          <w:sz w:val="22"/>
          <w:szCs w:val="22"/>
        </w:rPr>
        <w:t>UTIES IMPOSED THEREIN.</w:t>
      </w:r>
    </w:p>
    <w:p w:rsidR="0067379F" w:rsidRPr="00315907" w:rsidRDefault="00315907" w:rsidP="0067379F">
      <w:pPr>
        <w:rPr>
          <w:rFonts w:ascii="Calibri" w:eastAsia="Calibri" w:hAnsi="Calibri"/>
          <w:color w:val="1F497D"/>
        </w:rPr>
      </w:pPr>
      <w:hyperlink r:id="rId5" w:history="1">
        <w:r w:rsidR="0067379F" w:rsidRPr="00315907">
          <w:rPr>
            <w:rStyle w:val="Hyperlink"/>
            <w:rFonts w:ascii="Calibri" w:eastAsia="Calibri" w:hAnsi="Calibri"/>
            <w:color w:val="148120"/>
          </w:rPr>
          <w:t>http://www.texasbar.com/AM/Template.cfm?Section=Texas_Bar_Journal&amp;Template=/CM/ContentDisplay.cfm&amp;ContentID=14703</w:t>
        </w:r>
      </w:hyperlink>
      <w:r w:rsidR="0067379F" w:rsidRPr="00315907">
        <w:rPr>
          <w:rFonts w:ascii="Calibri" w:eastAsia="Calibri" w:hAnsi="Calibri"/>
          <w:color w:val="1F497D"/>
        </w:rPr>
        <w:t xml:space="preserve"> </w:t>
      </w:r>
    </w:p>
    <w:p w:rsidR="0067379F" w:rsidRDefault="0067379F" w:rsidP="00726914"/>
    <w:p w:rsidR="0067379F" w:rsidRDefault="0067379F" w:rsidP="00726914"/>
    <w:p w:rsidR="00726914" w:rsidRDefault="00726914" w:rsidP="00726914">
      <w:r>
        <w:t>__________________________________________________________</w:t>
      </w:r>
    </w:p>
    <w:p w:rsidR="00496EED" w:rsidRDefault="00726914" w:rsidP="00726914">
      <w:r>
        <w:t>ATTORNEY</w:t>
      </w:r>
      <w:r w:rsidR="00315907">
        <w:t xml:space="preserve"> SIGNATURE</w:t>
      </w:r>
    </w:p>
    <w:p w:rsidR="00315907" w:rsidRDefault="00315907" w:rsidP="00726914">
      <w:bookmarkStart w:id="0" w:name="_GoBack"/>
      <w:bookmarkEnd w:id="0"/>
    </w:p>
    <w:p w:rsidR="00496EED" w:rsidRPr="00A66C6A" w:rsidRDefault="00496EED" w:rsidP="00726914">
      <w:r>
        <w:t>DATE:</w:t>
      </w:r>
      <w:r>
        <w:tab/>
      </w:r>
      <w:r>
        <w:tab/>
        <w:t>______________________________________________</w:t>
      </w:r>
    </w:p>
    <w:sectPr w:rsidR="00496EED" w:rsidRPr="00A6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1E"/>
    <w:rsid w:val="0015651E"/>
    <w:rsid w:val="00315907"/>
    <w:rsid w:val="00481738"/>
    <w:rsid w:val="00496EED"/>
    <w:rsid w:val="0067379F"/>
    <w:rsid w:val="00726914"/>
    <w:rsid w:val="00893224"/>
    <w:rsid w:val="00A66C6A"/>
    <w:rsid w:val="00D04329"/>
    <w:rsid w:val="00E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bar.com/AM/Template.cfm?Section=Texas_Bar_Journal&amp;Template=/CM/ContentDisplay.cfm&amp;ContentID=14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R. Woodburn</dc:creator>
  <cp:lastModifiedBy>Judge Dan Schaap</cp:lastModifiedBy>
  <cp:revision>2</cp:revision>
  <dcterms:created xsi:type="dcterms:W3CDTF">2013-06-05T15:33:00Z</dcterms:created>
  <dcterms:modified xsi:type="dcterms:W3CDTF">2013-06-05T15:33:00Z</dcterms:modified>
</cp:coreProperties>
</file>